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31" w:rsidRDefault="00EB6E31" w:rsidP="00EB6E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по виду спорта «Художественная гимнастика».</w:t>
      </w:r>
      <w:bookmarkStart w:id="0" w:name="_GoBack"/>
      <w:bookmarkEnd w:id="0"/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по виду спорта «Художественная гимнастика» предназначена для организации образовательной деятельности по спортивной подготовке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с учетом совокупности минимальных требований к спортивной подготовке, определенных федеральным стандартом спортивной подготовки по виду спорта «Художественная гимнастика», утвержденным приказом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России от 15.11.2022 г. № 984.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Возраст обучающихся: 8-18 лет. Сроки реализации программы (этап начальной подготовки, тренировочный этап) - 8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Целью программы является достижение спортивных результатов на основе соблюдения спортивных и педагогических принципов в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тренировочном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процессе в условиях многолетнего, круглогодичного и поэтапного процесса спортивной подготовки. Программа служит основным документом для эффективного построения многолетнего учебно-тренировочного процесса художниц и содействия успешному решению задач физического воспитания детей школьного возраста. В данной программе пр</w:t>
      </w:r>
      <w:r>
        <w:rPr>
          <w:rFonts w:ascii="Times New Roman" w:hAnsi="Times New Roman" w:cs="Times New Roman"/>
          <w:sz w:val="28"/>
          <w:szCs w:val="28"/>
        </w:rPr>
        <w:t>едставлено содержание работы в 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на </w:t>
      </w:r>
      <w:r>
        <w:rPr>
          <w:rFonts w:ascii="Times New Roman" w:hAnsi="Times New Roman" w:cs="Times New Roman"/>
          <w:sz w:val="28"/>
          <w:szCs w:val="28"/>
        </w:rPr>
        <w:t>начальном, тренировочном этапах.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Этап начальной </w:t>
      </w:r>
      <w:r>
        <w:rPr>
          <w:rFonts w:ascii="Times New Roman" w:hAnsi="Times New Roman" w:cs="Times New Roman"/>
          <w:sz w:val="28"/>
          <w:szCs w:val="28"/>
        </w:rPr>
        <w:t>подготовки направлен на: изучение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</w:t>
      </w:r>
      <w:r>
        <w:rPr>
          <w:rFonts w:ascii="Times New Roman" w:hAnsi="Times New Roman" w:cs="Times New Roman"/>
          <w:sz w:val="28"/>
          <w:szCs w:val="28"/>
        </w:rPr>
        <w:t>я при занятиях спортом; повышение уровня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sz w:val="28"/>
          <w:szCs w:val="28"/>
        </w:rPr>
        <w:t>еской подготовленности;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основами техники вида спорта «</w:t>
      </w:r>
      <w:r>
        <w:rPr>
          <w:rFonts w:ascii="Times New Roman" w:hAnsi="Times New Roman" w:cs="Times New Roman"/>
          <w:sz w:val="28"/>
          <w:szCs w:val="28"/>
        </w:rPr>
        <w:t>художественная гимнастика»; получение общих</w:t>
      </w:r>
      <w:r w:rsidRPr="00684D2E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2E">
        <w:rPr>
          <w:rFonts w:ascii="Times New Roman" w:hAnsi="Times New Roman" w:cs="Times New Roman"/>
          <w:sz w:val="28"/>
          <w:szCs w:val="28"/>
        </w:rPr>
        <w:t>антидопинговых</w:t>
      </w:r>
      <w:r>
        <w:rPr>
          <w:rFonts w:ascii="Times New Roman" w:hAnsi="Times New Roman" w:cs="Times New Roman"/>
          <w:sz w:val="28"/>
          <w:szCs w:val="28"/>
        </w:rPr>
        <w:t xml:space="preserve"> правилах; соблюдение антидопинговых правил; принятие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участие в официальных спортивных соревнованиях; ежегодно</w:t>
      </w:r>
      <w:r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соревнованиях; получить уровень спортивной квалификации (спортивный разряд), необходимый для зачисления и перевода на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тренировочной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этап (этап спортивной специализации).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D2E">
        <w:rPr>
          <w:rFonts w:ascii="Times New Roman" w:hAnsi="Times New Roman" w:cs="Times New Roman"/>
          <w:sz w:val="28"/>
          <w:szCs w:val="28"/>
        </w:rPr>
        <w:t>Тренировочный этап (этап спортивной специ</w:t>
      </w:r>
      <w:r>
        <w:rPr>
          <w:rFonts w:ascii="Times New Roman" w:hAnsi="Times New Roman" w:cs="Times New Roman"/>
          <w:sz w:val="28"/>
          <w:szCs w:val="28"/>
        </w:rPr>
        <w:t xml:space="preserve">ализации) направлен на: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уровеня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физической, технической, тактической, теоретической и психологи</w:t>
      </w:r>
      <w:r>
        <w:rPr>
          <w:rFonts w:ascii="Times New Roman" w:hAnsi="Times New Roman" w:cs="Times New Roman"/>
          <w:sz w:val="28"/>
          <w:szCs w:val="28"/>
        </w:rPr>
        <w:t>ческой подготовленности; изучение правил</w:t>
      </w:r>
      <w:r w:rsidRPr="00684D2E">
        <w:rPr>
          <w:rFonts w:ascii="Times New Roman" w:hAnsi="Times New Roman" w:cs="Times New Roman"/>
          <w:sz w:val="28"/>
          <w:szCs w:val="28"/>
        </w:rPr>
        <w:t xml:space="preserve"> безопасности при занятиях видом спорта «</w:t>
      </w:r>
      <w:r>
        <w:rPr>
          <w:rFonts w:ascii="Times New Roman" w:hAnsi="Times New Roman" w:cs="Times New Roman"/>
          <w:sz w:val="28"/>
          <w:szCs w:val="28"/>
        </w:rPr>
        <w:t>художественная гимнастика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и успешно применять </w:t>
      </w:r>
      <w:r w:rsidRPr="00684D2E">
        <w:rPr>
          <w:rFonts w:ascii="Times New Roman" w:hAnsi="Times New Roman" w:cs="Times New Roman"/>
          <w:sz w:val="28"/>
          <w:szCs w:val="28"/>
        </w:rPr>
        <w:lastRenderedPageBreak/>
        <w:t>их в ходе проведения учебно-тренировочных занятий и участия в спо</w:t>
      </w:r>
      <w:r>
        <w:rPr>
          <w:rFonts w:ascii="Times New Roman" w:hAnsi="Times New Roman" w:cs="Times New Roman"/>
          <w:sz w:val="28"/>
          <w:szCs w:val="28"/>
        </w:rPr>
        <w:t>ртивных соревнованиях; соблюдение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D2E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о-тренировочных занятий; изучение основных методов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саморе</w:t>
      </w:r>
      <w:r>
        <w:rPr>
          <w:rFonts w:ascii="Times New Roman" w:hAnsi="Times New Roman" w:cs="Times New Roman"/>
          <w:sz w:val="28"/>
          <w:szCs w:val="28"/>
        </w:rPr>
        <w:t>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общими теоретическими знаниями о правилах вида спорта «</w:t>
      </w:r>
      <w:r>
        <w:rPr>
          <w:rFonts w:ascii="Times New Roman" w:hAnsi="Times New Roman" w:cs="Times New Roman"/>
          <w:sz w:val="28"/>
          <w:szCs w:val="28"/>
        </w:rPr>
        <w:t>художественная гимнастика</w:t>
      </w:r>
      <w:r w:rsidR="00EB6E31">
        <w:rPr>
          <w:rFonts w:ascii="Times New Roman" w:hAnsi="Times New Roman" w:cs="Times New Roman"/>
          <w:sz w:val="28"/>
          <w:szCs w:val="28"/>
        </w:rPr>
        <w:t>»;</w:t>
      </w:r>
      <w:proofErr w:type="gramEnd"/>
      <w:r w:rsidR="00EB6E31">
        <w:rPr>
          <w:rFonts w:ascii="Times New Roman" w:hAnsi="Times New Roman" w:cs="Times New Roman"/>
          <w:sz w:val="28"/>
          <w:szCs w:val="28"/>
        </w:rPr>
        <w:t xml:space="preserve"> изучение  антидопинговых правил; соблюдение антидопинговых правил </w:t>
      </w:r>
      <w:r w:rsidRPr="00684D2E">
        <w:rPr>
          <w:rFonts w:ascii="Times New Roman" w:hAnsi="Times New Roman" w:cs="Times New Roman"/>
          <w:sz w:val="28"/>
          <w:szCs w:val="28"/>
        </w:rPr>
        <w:t xml:space="preserve"> и не иметь их нарушений; ежегодно</w:t>
      </w:r>
      <w:r w:rsidR="00EB6E31"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официальных спортивных соревнованиях не ниже уровня спортивных соревнований муниципального образования на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  <w:r w:rsidRPr="00684D2E">
        <w:rPr>
          <w:rFonts w:ascii="Times New Roman" w:hAnsi="Times New Roman" w:cs="Times New Roman"/>
          <w:sz w:val="28"/>
          <w:szCs w:val="28"/>
        </w:rPr>
        <w:t>первом, втором и третьем году; принимать участие в официальных спортивных соревнованиях не ниже уровня спортивных соревнований субъекта Российской Федерации, начиная с четвертого года; 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F97F50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Программа содержит учебный материал теоретической, общей физической, специальной, технико-тактической подготовке, инструкторско-судейской практики; систему контроля, зачетных требований и нормат</w:t>
      </w:r>
      <w:r>
        <w:rPr>
          <w:rFonts w:ascii="Times New Roman" w:hAnsi="Times New Roman" w:cs="Times New Roman"/>
          <w:sz w:val="28"/>
          <w:szCs w:val="28"/>
        </w:rPr>
        <w:t>ивные требования для перевода уча</w:t>
      </w:r>
      <w:r w:rsidRPr="00684D2E">
        <w:rPr>
          <w:rFonts w:ascii="Times New Roman" w:hAnsi="Times New Roman" w:cs="Times New Roman"/>
          <w:sz w:val="28"/>
          <w:szCs w:val="28"/>
        </w:rPr>
        <w:t>щихся на следующий этап подготовки.</w:t>
      </w:r>
    </w:p>
    <w:sectPr w:rsidR="00F97F50" w:rsidRPr="00684D2E" w:rsidSect="00684D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91"/>
    <w:rsid w:val="0045571B"/>
    <w:rsid w:val="005E3091"/>
    <w:rsid w:val="00684D2E"/>
    <w:rsid w:val="00804C99"/>
    <w:rsid w:val="00EB6E31"/>
    <w:rsid w:val="00F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2025-12-09T08:15:00Z</dcterms:created>
  <dcterms:modified xsi:type="dcterms:W3CDTF">2025-12-09T08:29:00Z</dcterms:modified>
</cp:coreProperties>
</file>