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31" w:rsidRDefault="00EB6E31" w:rsidP="00EB6E3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по виду спорта «</w:t>
      </w:r>
      <w:r w:rsidR="000D2CD7">
        <w:rPr>
          <w:rFonts w:ascii="Times New Roman" w:hAnsi="Times New Roman" w:cs="Times New Roman"/>
          <w:sz w:val="28"/>
          <w:szCs w:val="28"/>
        </w:rPr>
        <w:t>Бокс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4D2E" w:rsidRPr="00643317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 w:rsidR="008B7380">
        <w:rPr>
          <w:rFonts w:ascii="Times New Roman" w:hAnsi="Times New Roman" w:cs="Times New Roman"/>
          <w:sz w:val="28"/>
          <w:szCs w:val="28"/>
        </w:rPr>
        <w:t>Баскетбол</w:t>
      </w:r>
      <w:r w:rsidRPr="00684D2E">
        <w:rPr>
          <w:rFonts w:ascii="Times New Roman" w:hAnsi="Times New Roman" w:cs="Times New Roman"/>
          <w:sz w:val="28"/>
          <w:szCs w:val="28"/>
        </w:rPr>
        <w:t xml:space="preserve">» предназначена для организации образовательной деятельности по спортивной подготовке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4D2E">
        <w:rPr>
          <w:rFonts w:ascii="Times New Roman" w:hAnsi="Times New Roman" w:cs="Times New Roman"/>
          <w:sz w:val="28"/>
          <w:szCs w:val="28"/>
        </w:rPr>
        <w:t>БУ ДО «</w:t>
      </w:r>
      <w:r>
        <w:rPr>
          <w:rFonts w:ascii="Times New Roman" w:hAnsi="Times New Roman" w:cs="Times New Roman"/>
          <w:sz w:val="28"/>
          <w:szCs w:val="28"/>
        </w:rPr>
        <w:t>Удомельская спортивная школа</w:t>
      </w:r>
      <w:r w:rsidRPr="00684D2E">
        <w:rPr>
          <w:rFonts w:ascii="Times New Roman" w:hAnsi="Times New Roman" w:cs="Times New Roman"/>
          <w:sz w:val="28"/>
          <w:szCs w:val="28"/>
        </w:rPr>
        <w:t>» с учетом совокупности минимальных требований к спортивной подготовке, определенных федеральным стандартом спортивной подготовки по виду спорта «</w:t>
      </w:r>
      <w:r w:rsidR="000D2CD7">
        <w:rPr>
          <w:rFonts w:ascii="Times New Roman" w:hAnsi="Times New Roman" w:cs="Times New Roman"/>
          <w:sz w:val="28"/>
          <w:szCs w:val="28"/>
        </w:rPr>
        <w:t>Бокс</w:t>
      </w:r>
      <w:r w:rsidRPr="00684D2E">
        <w:rPr>
          <w:rFonts w:ascii="Times New Roman" w:hAnsi="Times New Roman" w:cs="Times New Roman"/>
          <w:sz w:val="28"/>
          <w:szCs w:val="28"/>
        </w:rPr>
        <w:t xml:space="preserve">», утвержденным приказом </w:t>
      </w:r>
      <w:proofErr w:type="spellStart"/>
      <w:r w:rsidRPr="00684D2E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0D2CD7" w:rsidRPr="000D2CD7">
        <w:rPr>
          <w:rFonts w:ascii="Times New Roman" w:hAnsi="Times New Roman" w:cs="Times New Roman"/>
          <w:sz w:val="28"/>
          <w:szCs w:val="28"/>
        </w:rPr>
        <w:t>22.11.2022 № 1055</w:t>
      </w:r>
      <w:r w:rsidR="00643317" w:rsidRPr="000D2CD7">
        <w:rPr>
          <w:rFonts w:ascii="Times New Roman" w:hAnsi="Times New Roman" w:cs="Times New Roman"/>
          <w:sz w:val="28"/>
          <w:szCs w:val="28"/>
        </w:rPr>
        <w:t>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Возраст обучающихся: 8-18 лет. Сроки реализации программы (этап начальной подготовки, тренировочный этап) - 8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 xml:space="preserve">Целью программы является достижение спортивных результатов на основе соблюдения спортивных и педагогических принципов в </w:t>
      </w:r>
      <w:proofErr w:type="spellStart"/>
      <w:proofErr w:type="gramStart"/>
      <w:r w:rsidRPr="00684D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- тренировочном</w:t>
      </w:r>
      <w:proofErr w:type="gramEnd"/>
      <w:r w:rsidRPr="00684D2E">
        <w:rPr>
          <w:rFonts w:ascii="Times New Roman" w:hAnsi="Times New Roman" w:cs="Times New Roman"/>
          <w:sz w:val="28"/>
          <w:szCs w:val="28"/>
        </w:rPr>
        <w:t xml:space="preserve"> процессе в условиях многолетнего, круглогодичного и поэтапного процесса спортивной подготовки. Программа служит основным документом для эффективного построения многолетнего учебно-тренировочного процесса </w:t>
      </w:r>
      <w:r w:rsidR="000D2CD7">
        <w:rPr>
          <w:rFonts w:ascii="Times New Roman" w:hAnsi="Times New Roman" w:cs="Times New Roman"/>
          <w:sz w:val="28"/>
          <w:szCs w:val="28"/>
        </w:rPr>
        <w:t>боксеров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и содействия успешному решению задач физического воспитания детей школьного возраста. В данной программе пр</w:t>
      </w:r>
      <w:r>
        <w:rPr>
          <w:rFonts w:ascii="Times New Roman" w:hAnsi="Times New Roman" w:cs="Times New Roman"/>
          <w:sz w:val="28"/>
          <w:szCs w:val="28"/>
        </w:rPr>
        <w:t>едставлено содержание работы в М</w:t>
      </w:r>
      <w:r w:rsidRPr="00684D2E">
        <w:rPr>
          <w:rFonts w:ascii="Times New Roman" w:hAnsi="Times New Roman" w:cs="Times New Roman"/>
          <w:sz w:val="28"/>
          <w:szCs w:val="28"/>
        </w:rPr>
        <w:t>БУ ДО «</w:t>
      </w:r>
      <w:r>
        <w:rPr>
          <w:rFonts w:ascii="Times New Roman" w:hAnsi="Times New Roman" w:cs="Times New Roman"/>
          <w:sz w:val="28"/>
          <w:szCs w:val="28"/>
        </w:rPr>
        <w:t>Удомельская спортивная школа</w:t>
      </w:r>
      <w:r w:rsidRPr="00684D2E">
        <w:rPr>
          <w:rFonts w:ascii="Times New Roman" w:hAnsi="Times New Roman" w:cs="Times New Roman"/>
          <w:sz w:val="28"/>
          <w:szCs w:val="28"/>
        </w:rPr>
        <w:t xml:space="preserve">» на </w:t>
      </w:r>
      <w:r>
        <w:rPr>
          <w:rFonts w:ascii="Times New Roman" w:hAnsi="Times New Roman" w:cs="Times New Roman"/>
          <w:sz w:val="28"/>
          <w:szCs w:val="28"/>
        </w:rPr>
        <w:t>начальном, тренировочном этапах.</w:t>
      </w:r>
      <w:r w:rsidRPr="00684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 xml:space="preserve">Этап начальной </w:t>
      </w:r>
      <w:r>
        <w:rPr>
          <w:rFonts w:ascii="Times New Roman" w:hAnsi="Times New Roman" w:cs="Times New Roman"/>
          <w:sz w:val="28"/>
          <w:szCs w:val="28"/>
        </w:rPr>
        <w:t>подготовки направлен на: изучение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основы безопасного поведени</w:t>
      </w:r>
      <w:r>
        <w:rPr>
          <w:rFonts w:ascii="Times New Roman" w:hAnsi="Times New Roman" w:cs="Times New Roman"/>
          <w:sz w:val="28"/>
          <w:szCs w:val="28"/>
        </w:rPr>
        <w:t>я при занятиях спортом; повышение уровня</w:t>
      </w:r>
      <w:r w:rsidRPr="00684D2E">
        <w:rPr>
          <w:rFonts w:ascii="Times New Roman" w:hAnsi="Times New Roman" w:cs="Times New Roman"/>
          <w:sz w:val="28"/>
          <w:szCs w:val="28"/>
        </w:rPr>
        <w:t xml:space="preserve"> физич</w:t>
      </w:r>
      <w:r>
        <w:rPr>
          <w:rFonts w:ascii="Times New Roman" w:hAnsi="Times New Roman" w:cs="Times New Roman"/>
          <w:sz w:val="28"/>
          <w:szCs w:val="28"/>
        </w:rPr>
        <w:t>еской подготовленности; овладение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основами техники вида спорта «</w:t>
      </w:r>
      <w:r w:rsidR="000D2CD7">
        <w:rPr>
          <w:rFonts w:ascii="Times New Roman" w:hAnsi="Times New Roman" w:cs="Times New Roman"/>
          <w:sz w:val="28"/>
          <w:szCs w:val="28"/>
        </w:rPr>
        <w:t>бокс</w:t>
      </w:r>
      <w:r>
        <w:rPr>
          <w:rFonts w:ascii="Times New Roman" w:hAnsi="Times New Roman" w:cs="Times New Roman"/>
          <w:sz w:val="28"/>
          <w:szCs w:val="28"/>
        </w:rPr>
        <w:t>»; получение общих</w:t>
      </w:r>
      <w:r w:rsidRPr="00684D2E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2E">
        <w:rPr>
          <w:rFonts w:ascii="Times New Roman" w:hAnsi="Times New Roman" w:cs="Times New Roman"/>
          <w:sz w:val="28"/>
          <w:szCs w:val="28"/>
        </w:rPr>
        <w:t>антидопинговых</w:t>
      </w:r>
      <w:r>
        <w:rPr>
          <w:rFonts w:ascii="Times New Roman" w:hAnsi="Times New Roman" w:cs="Times New Roman"/>
          <w:sz w:val="28"/>
          <w:szCs w:val="28"/>
        </w:rPr>
        <w:t xml:space="preserve"> правилах; соблюдение антидопинговых правил; принятие</w:t>
      </w:r>
      <w:r w:rsidR="008B7380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Pr="00684D2E">
        <w:rPr>
          <w:rFonts w:ascii="Times New Roman" w:hAnsi="Times New Roman" w:cs="Times New Roman"/>
          <w:sz w:val="28"/>
          <w:szCs w:val="28"/>
        </w:rPr>
        <w:t xml:space="preserve"> в официальных спортивных соревнованиях; ежегодно</w:t>
      </w:r>
      <w:r>
        <w:rPr>
          <w:rFonts w:ascii="Times New Roman" w:hAnsi="Times New Roman" w:cs="Times New Roman"/>
          <w:sz w:val="28"/>
          <w:szCs w:val="28"/>
        </w:rPr>
        <w:t>е выполнение контрольно-переводных нормативов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(испытания) по видам спортивной подготовки; принимать участие в соревнованиях; получить уровень спортивной квалификации (спортивный разряд), необходимый для зачисления и перевода на </w:t>
      </w:r>
      <w:proofErr w:type="spellStart"/>
      <w:proofErr w:type="gramStart"/>
      <w:r w:rsidRPr="00684D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- тренировочной</w:t>
      </w:r>
      <w:proofErr w:type="gramEnd"/>
      <w:r w:rsidRPr="00684D2E">
        <w:rPr>
          <w:rFonts w:ascii="Times New Roman" w:hAnsi="Times New Roman" w:cs="Times New Roman"/>
          <w:sz w:val="28"/>
          <w:szCs w:val="28"/>
        </w:rPr>
        <w:t xml:space="preserve"> этап (этап спортивной специализации).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D2E">
        <w:rPr>
          <w:rFonts w:ascii="Times New Roman" w:hAnsi="Times New Roman" w:cs="Times New Roman"/>
          <w:sz w:val="28"/>
          <w:szCs w:val="28"/>
        </w:rPr>
        <w:t>Тренировочный этап (этап спортивной специ</w:t>
      </w:r>
      <w:r>
        <w:rPr>
          <w:rFonts w:ascii="Times New Roman" w:hAnsi="Times New Roman" w:cs="Times New Roman"/>
          <w:sz w:val="28"/>
          <w:szCs w:val="28"/>
        </w:rPr>
        <w:t>ализаци</w:t>
      </w:r>
      <w:r w:rsidR="00643317">
        <w:rPr>
          <w:rFonts w:ascii="Times New Roman" w:hAnsi="Times New Roman" w:cs="Times New Roman"/>
          <w:sz w:val="28"/>
          <w:szCs w:val="28"/>
        </w:rPr>
        <w:t>и) направлен на: повышение уров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684D2E">
        <w:rPr>
          <w:rFonts w:ascii="Times New Roman" w:hAnsi="Times New Roman" w:cs="Times New Roman"/>
          <w:sz w:val="28"/>
          <w:szCs w:val="28"/>
        </w:rPr>
        <w:t xml:space="preserve"> физической, технической, тактической, теоретической и психологи</w:t>
      </w:r>
      <w:r>
        <w:rPr>
          <w:rFonts w:ascii="Times New Roman" w:hAnsi="Times New Roman" w:cs="Times New Roman"/>
          <w:sz w:val="28"/>
          <w:szCs w:val="28"/>
        </w:rPr>
        <w:t>ческой подготовленности; изучение правил</w:t>
      </w:r>
      <w:r w:rsidRPr="00684D2E">
        <w:rPr>
          <w:rFonts w:ascii="Times New Roman" w:hAnsi="Times New Roman" w:cs="Times New Roman"/>
          <w:sz w:val="28"/>
          <w:szCs w:val="28"/>
        </w:rPr>
        <w:t xml:space="preserve"> безопасности при занятиях видом спорта «</w:t>
      </w:r>
      <w:r w:rsidR="000D2CD7">
        <w:rPr>
          <w:rFonts w:ascii="Times New Roman" w:hAnsi="Times New Roman" w:cs="Times New Roman"/>
          <w:sz w:val="28"/>
          <w:szCs w:val="28"/>
        </w:rPr>
        <w:t>бокс</w:t>
      </w:r>
      <w:r w:rsidRPr="00684D2E">
        <w:rPr>
          <w:rFonts w:ascii="Times New Roman" w:hAnsi="Times New Roman" w:cs="Times New Roman"/>
          <w:sz w:val="28"/>
          <w:szCs w:val="28"/>
        </w:rPr>
        <w:t>» и успешно применять их в ходе проведения учебно-тренировочных занятий и участия в спо</w:t>
      </w:r>
      <w:r>
        <w:rPr>
          <w:rFonts w:ascii="Times New Roman" w:hAnsi="Times New Roman" w:cs="Times New Roman"/>
          <w:sz w:val="28"/>
          <w:szCs w:val="28"/>
        </w:rPr>
        <w:t>ртивных соревнованиях; соблюдение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4D2E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 xml:space="preserve">о-тренировочных занятий; изучение основных </w:t>
      </w:r>
      <w:r>
        <w:rPr>
          <w:rFonts w:ascii="Times New Roman" w:hAnsi="Times New Roman" w:cs="Times New Roman"/>
          <w:sz w:val="28"/>
          <w:szCs w:val="28"/>
        </w:rPr>
        <w:lastRenderedPageBreak/>
        <w:t>методов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D2E">
        <w:rPr>
          <w:rFonts w:ascii="Times New Roman" w:hAnsi="Times New Roman" w:cs="Times New Roman"/>
          <w:sz w:val="28"/>
          <w:szCs w:val="28"/>
        </w:rPr>
        <w:t>саморе</w:t>
      </w:r>
      <w:r>
        <w:rPr>
          <w:rFonts w:ascii="Times New Roman" w:hAnsi="Times New Roman" w:cs="Times New Roman"/>
          <w:sz w:val="28"/>
          <w:szCs w:val="28"/>
        </w:rPr>
        <w:t>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самоконтроля; овладение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общими теоретическими знаниями о правилах вида спорта «</w:t>
      </w:r>
      <w:r w:rsidR="000D2CD7">
        <w:rPr>
          <w:rFonts w:ascii="Times New Roman" w:hAnsi="Times New Roman" w:cs="Times New Roman"/>
          <w:sz w:val="28"/>
          <w:szCs w:val="28"/>
        </w:rPr>
        <w:t>бокс</w:t>
      </w:r>
      <w:r w:rsidR="00EB6E31">
        <w:rPr>
          <w:rFonts w:ascii="Times New Roman" w:hAnsi="Times New Roman" w:cs="Times New Roman"/>
          <w:sz w:val="28"/>
          <w:szCs w:val="28"/>
        </w:rPr>
        <w:t>»;</w:t>
      </w:r>
      <w:proofErr w:type="gramEnd"/>
      <w:r w:rsidR="00EB6E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E31">
        <w:rPr>
          <w:rFonts w:ascii="Times New Roman" w:hAnsi="Times New Roman" w:cs="Times New Roman"/>
          <w:sz w:val="28"/>
          <w:szCs w:val="28"/>
        </w:rPr>
        <w:t>изучение  антидопинговых правил; с</w:t>
      </w:r>
      <w:r w:rsidR="008B7380">
        <w:rPr>
          <w:rFonts w:ascii="Times New Roman" w:hAnsi="Times New Roman" w:cs="Times New Roman"/>
          <w:sz w:val="28"/>
          <w:szCs w:val="28"/>
        </w:rPr>
        <w:t>облюдение антидопинговых правил</w:t>
      </w:r>
      <w:r w:rsidRPr="00684D2E">
        <w:rPr>
          <w:rFonts w:ascii="Times New Roman" w:hAnsi="Times New Roman" w:cs="Times New Roman"/>
          <w:sz w:val="28"/>
          <w:szCs w:val="28"/>
        </w:rPr>
        <w:t>; ежегодно</w:t>
      </w:r>
      <w:r w:rsidR="00EB6E31">
        <w:rPr>
          <w:rFonts w:ascii="Times New Roman" w:hAnsi="Times New Roman" w:cs="Times New Roman"/>
          <w:sz w:val="28"/>
          <w:szCs w:val="28"/>
        </w:rPr>
        <w:t>е выполнение контрольно-переводных нормативов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(испытания) по видам спортивной подготовки; принимать участие в официальных спортивных соревнованиях не ниже уровня спортивных соревнований муниципального образования на первом, втором и третьем году; принимать участие в официальных спортивных соревнованиях не ниже уровня спортивных соревнований субъекта Российской Федерации, начиная с четвертого года;</w:t>
      </w:r>
      <w:proofErr w:type="gramEnd"/>
      <w:r w:rsidRPr="00684D2E">
        <w:rPr>
          <w:rFonts w:ascii="Times New Roman" w:hAnsi="Times New Roman" w:cs="Times New Roman"/>
          <w:sz w:val="28"/>
          <w:szCs w:val="28"/>
        </w:rPr>
        <w:t xml:space="preserve"> 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F97F50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Программа содержит учебный материал теоретической, общей физической, специальной, технико-тактической подготовке, инструкторско-судейской практики; систему контроля, зачетных требований и нормат</w:t>
      </w:r>
      <w:r>
        <w:rPr>
          <w:rFonts w:ascii="Times New Roman" w:hAnsi="Times New Roman" w:cs="Times New Roman"/>
          <w:sz w:val="28"/>
          <w:szCs w:val="28"/>
        </w:rPr>
        <w:t>ивные требования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перевода уча</w:t>
      </w:r>
      <w:r w:rsidRPr="00684D2E">
        <w:rPr>
          <w:rFonts w:ascii="Times New Roman" w:hAnsi="Times New Roman" w:cs="Times New Roman"/>
          <w:sz w:val="28"/>
          <w:szCs w:val="28"/>
        </w:rPr>
        <w:t>щихся на следующий этап подготовки.</w:t>
      </w:r>
    </w:p>
    <w:sectPr w:rsidR="00F97F50" w:rsidRPr="00684D2E" w:rsidSect="00684D2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91"/>
    <w:rsid w:val="000D2CD7"/>
    <w:rsid w:val="0045571B"/>
    <w:rsid w:val="005E3091"/>
    <w:rsid w:val="00643317"/>
    <w:rsid w:val="00684D2E"/>
    <w:rsid w:val="00804C99"/>
    <w:rsid w:val="008B7380"/>
    <w:rsid w:val="00EB6E31"/>
    <w:rsid w:val="00F9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2025-12-09T08:15:00Z</dcterms:created>
  <dcterms:modified xsi:type="dcterms:W3CDTF">2025-12-15T09:56:00Z</dcterms:modified>
</cp:coreProperties>
</file>